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02C2" w14:textId="77777777" w:rsidR="005B4A30" w:rsidRDefault="005B4A30" w:rsidP="005B4A3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FonixIranSans" w:hAnsi="FonixIranSans" w:cs="B Mitra" w:hint="cs"/>
          <w:color w:val="333333"/>
          <w:sz w:val="28"/>
          <w:szCs w:val="32"/>
          <w:lang w:bidi="fa-IR"/>
        </w:rPr>
      </w:pPr>
    </w:p>
    <w:p w14:paraId="45CFBF6B" w14:textId="77777777" w:rsidR="005B4A30" w:rsidRPr="002C6138" w:rsidRDefault="005B4A30" w:rsidP="002C6138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FonixIranSans" w:hAnsi="FonixIranSans" w:cs="B Titr"/>
          <w:b/>
          <w:bCs/>
          <w:color w:val="FF0000"/>
          <w:sz w:val="28"/>
          <w:szCs w:val="32"/>
        </w:rPr>
      </w:pP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متن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رضایت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نامه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برای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انتقال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امتیاز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دفتر</w:t>
      </w:r>
      <w:r w:rsidRPr="002C6138">
        <w:rPr>
          <w:rFonts w:ascii="FonixIranSans" w:hAnsi="FonixIranSans" w:cs="B Titr"/>
          <w:b/>
          <w:bCs/>
          <w:color w:val="FF0000"/>
          <w:sz w:val="28"/>
          <w:szCs w:val="32"/>
          <w:rtl/>
        </w:rPr>
        <w:t xml:space="preserve"> </w:t>
      </w:r>
      <w:r w:rsidRPr="002C6138">
        <w:rPr>
          <w:rFonts w:ascii="FonixIranSans" w:hAnsi="FonixIranSans" w:cs="B Titr" w:hint="cs"/>
          <w:b/>
          <w:bCs/>
          <w:color w:val="FF0000"/>
          <w:sz w:val="28"/>
          <w:szCs w:val="32"/>
          <w:rtl/>
        </w:rPr>
        <w:t>پیشخوان</w:t>
      </w:r>
    </w:p>
    <w:p w14:paraId="4DEF37C6" w14:textId="77777777" w:rsidR="002C6138" w:rsidRPr="002C6138" w:rsidRDefault="002C6138" w:rsidP="002C6138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FonixIranSans" w:hAnsi="FonixIranSans" w:cs="B Mitra"/>
          <w:b/>
          <w:bCs/>
          <w:color w:val="FF0000"/>
          <w:sz w:val="28"/>
          <w:szCs w:val="32"/>
        </w:rPr>
      </w:pPr>
    </w:p>
    <w:p w14:paraId="6D3B80D7" w14:textId="77777777" w:rsidR="00A37669" w:rsidRDefault="005B4A30" w:rsidP="00A3766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FonixIranSans" w:hAnsi="FonixIranSans" w:cs="B Mitra"/>
          <w:color w:val="333333"/>
          <w:sz w:val="28"/>
          <w:szCs w:val="32"/>
        </w:rPr>
      </w:pPr>
      <w:r w:rsidRPr="005B4A30">
        <w:rPr>
          <w:rStyle w:val="Strong"/>
          <w:rFonts w:ascii="FonixIranSans" w:hAnsi="FonixIranSans" w:cs="B Mitra"/>
          <w:color w:val="333333"/>
          <w:sz w:val="28"/>
          <w:szCs w:val="32"/>
          <w:rtl/>
        </w:rPr>
        <w:t>الف)-چنانچه انتقال دهنده شخص حقیقی باشد</w:t>
      </w:r>
      <w:r w:rsidRPr="005B4A30">
        <w:rPr>
          <w:rStyle w:val="Strong"/>
          <w:rFonts w:ascii="FonixIranSans" w:hAnsi="FonixIranSans" w:cs="B Mitra"/>
          <w:color w:val="333333"/>
          <w:sz w:val="28"/>
          <w:szCs w:val="32"/>
        </w:rPr>
        <w:t>: 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>اینجانب آقای/خانم....... با کد ملی .......دارنده دفترپیشخوان خدمات دولت با کد.........واقع در آدرس .........رضایت بدون قید و شرط خود را مبنی بر انتقال امتیاز دفتر مذکور به آقای/ خانم ........ مدیرعامل شرکت ....... با شماره ملی .........(شماره ملی شرکت قید شود)اعلام میدارم.</w:t>
      </w:r>
      <w:r w:rsidR="00A37669">
        <w:rPr>
          <w:rFonts w:ascii="FonixIranSans" w:hAnsi="FonixIranSans" w:cs="B Mitra" w:hint="cs"/>
          <w:color w:val="333333"/>
          <w:sz w:val="28"/>
          <w:szCs w:val="32"/>
          <w:rtl/>
          <w:lang w:bidi="fa-IR"/>
        </w:rPr>
        <w:t xml:space="preserve"> ضمناً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>انتقال دهنده امت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از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دفتر اقرار نمود کل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قراردادها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جار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دفتر با سا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ر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طرفها را تع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ن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تکل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ف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ا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تسو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نموده و مستندات آن ضم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مه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م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باشد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>. چنانچه پس از انتقال پروانه مورد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خارج از 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ن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بند به انتقال گ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رنده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اعلام شود مسئول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ت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پاسخگوئ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آن بر عهده انتقال دهنده خواهد 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بود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>. انتقال گ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رنده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اقرار نمود از مفاد قراردادها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تع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ن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تکل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ف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شده فوق و مستندات آنها مطلع شده و حسب مورد انجام تعهدات باق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مانده را قبول نموده است.</w:t>
      </w:r>
    </w:p>
    <w:p w14:paraId="1ECAB71C" w14:textId="77777777" w:rsidR="005B4A30" w:rsidRPr="005B4A30" w:rsidRDefault="005B4A30" w:rsidP="00D358D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FonixIranSans" w:hAnsi="FonixIranSans" w:cs="B Mitra"/>
          <w:color w:val="333333"/>
          <w:sz w:val="28"/>
          <w:szCs w:val="32"/>
        </w:rPr>
      </w:pPr>
      <w:r w:rsidRPr="005B4A30">
        <w:rPr>
          <w:rStyle w:val="Strong"/>
          <w:rFonts w:ascii="FonixIranSans" w:hAnsi="FonixIranSans" w:cs="B Mitra"/>
          <w:color w:val="333333"/>
          <w:sz w:val="28"/>
          <w:szCs w:val="32"/>
          <w:rtl/>
        </w:rPr>
        <w:t>ب) -چنانچه انتقال دهنده شخص حقوقی باشد</w:t>
      </w:r>
      <w:r w:rsidRPr="005B4A30">
        <w:rPr>
          <w:rStyle w:val="Strong"/>
          <w:rFonts w:ascii="FonixIranSans" w:hAnsi="FonixIranSans" w:cs="B Mitra"/>
          <w:color w:val="333333"/>
          <w:sz w:val="28"/>
          <w:szCs w:val="32"/>
        </w:rPr>
        <w:t>:</w:t>
      </w:r>
      <w:r w:rsidRPr="005B4A30">
        <w:rPr>
          <w:rFonts w:ascii="FonixIranSans" w:hAnsi="FonixIranSans" w:cs="B Mitra"/>
          <w:color w:val="333333"/>
          <w:sz w:val="28"/>
          <w:szCs w:val="32"/>
        </w:rPr>
        <w:t> 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>اینجانب آقای / خانم........ مدیرعامل/ رئیس هیات مدیره(باید صاحب امضاء و دارای اختیار در خصوص واگذاری باشد) شرکت .....</w:t>
      </w:r>
      <w:r w:rsidRPr="005B4A30">
        <w:rPr>
          <w:rFonts w:ascii="Cambria" w:hAnsi="Cambria" w:cs="Cambria" w:hint="cs"/>
          <w:color w:val="333333"/>
          <w:sz w:val="32"/>
          <w:szCs w:val="32"/>
          <w:rtl/>
        </w:rPr>
        <w:t> 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با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شماره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ملی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.........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دارنده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دفتر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پیشخوان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با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کد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.....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واقع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در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آدرس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.........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رضایت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بدون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قید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و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شرط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خود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را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مبنی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بر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انتقال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امتیاز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دفتر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مذکور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شرکت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.</w:t>
      </w:r>
      <w:r w:rsidR="00D358D9">
        <w:rPr>
          <w:rFonts w:ascii="FonixIranSans" w:hAnsi="FonixIranSans" w:cs="B Mitra" w:hint="cs"/>
          <w:color w:val="333333"/>
          <w:sz w:val="28"/>
          <w:szCs w:val="32"/>
          <w:rtl/>
        </w:rPr>
        <w:t>...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......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با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شماره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ملی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.........</w:t>
      </w:r>
      <w:r w:rsidR="00D358D9">
        <w:rPr>
          <w:rFonts w:ascii="FonixIranSans" w:hAnsi="FonixIranSans" w:cs="B Mitra" w:hint="cs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>(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شماره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ملی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شرکت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قید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شو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>د)</w:t>
      </w:r>
      <w:r w:rsidR="00D358D9">
        <w:rPr>
          <w:rFonts w:ascii="FonixIranSans" w:hAnsi="FonixIranSans" w:cs="B Mitra" w:hint="cs"/>
          <w:color w:val="333333"/>
          <w:sz w:val="28"/>
          <w:szCs w:val="32"/>
          <w:rtl/>
        </w:rPr>
        <w:t xml:space="preserve"> به مدیرعاملی آقا/خانم</w:t>
      </w:r>
      <w:r w:rsidR="00D358D9"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........ 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>اعلام میدارم.</w:t>
      </w:r>
      <w:r w:rsidR="00A37669" w:rsidRPr="00A37669">
        <w:rPr>
          <w:rtl/>
        </w:rPr>
        <w:t xml:space="preserve"> 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>ضمناً انتقال دهنده امت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از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دفتر اقرار نمود کل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قراردادها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جار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دفتر با سا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ر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طرفها را تع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ن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تکل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ف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ا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تسو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نموده و مستندات آن ضم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مه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م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باشد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>. چنانچه پس از انتقال پروانه مورد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خارج از 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ن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بند به انتقال گ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رنده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اعلام شود مسئول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ت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پاسخگوئ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آن بر عهده انتقال دهنده 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خواهد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بود. انتقال گ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رنده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اقرار نمود از مفاد قراردادها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تع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ن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تکل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 w:hint="eastAsia"/>
          <w:color w:val="333333"/>
          <w:sz w:val="28"/>
          <w:szCs w:val="32"/>
          <w:rtl/>
        </w:rPr>
        <w:t>ف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شده فوق و مستندات آنها مطلع شده و حسب مورد انجام تعهدات باق</w:t>
      </w:r>
      <w:r w:rsidR="00A37669" w:rsidRPr="00A37669">
        <w:rPr>
          <w:rFonts w:ascii="FonixIranSans" w:hAnsi="FonixIranSans" w:cs="B Mitra" w:hint="cs"/>
          <w:color w:val="333333"/>
          <w:sz w:val="28"/>
          <w:szCs w:val="32"/>
          <w:rtl/>
        </w:rPr>
        <w:t>ی</w:t>
      </w:r>
      <w:r w:rsidR="00A37669" w:rsidRPr="00A37669">
        <w:rPr>
          <w:rFonts w:ascii="FonixIranSans" w:hAnsi="FonixIranSans" w:cs="B Mitra"/>
          <w:color w:val="333333"/>
          <w:sz w:val="28"/>
          <w:szCs w:val="32"/>
          <w:rtl/>
        </w:rPr>
        <w:t xml:space="preserve"> مانده را قبول نموده است.</w:t>
      </w:r>
    </w:p>
    <w:p w14:paraId="61DF8283" w14:textId="77777777" w:rsidR="005B4A30" w:rsidRPr="005B4A30" w:rsidRDefault="005B4A30" w:rsidP="005B4A3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FonixIranSans" w:hAnsi="FonixIranSans" w:cs="B Mitra"/>
          <w:color w:val="333333"/>
          <w:sz w:val="28"/>
          <w:szCs w:val="32"/>
        </w:rPr>
      </w:pP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>نکته: چنانچه متقاضی واگذاری پروانه فعالیت در زمان انتقال امتیاز</w:t>
      </w:r>
      <w:r w:rsidRPr="005B4A30">
        <w:rPr>
          <w:rFonts w:ascii="Cambria" w:hAnsi="Cambria" w:cs="Cambria" w:hint="cs"/>
          <w:color w:val="333333"/>
          <w:sz w:val="32"/>
          <w:szCs w:val="32"/>
          <w:rtl/>
        </w:rPr>
        <w:t> 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فاقد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هرگونه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قرارداد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با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دستگاه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ها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باشد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؛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میبایست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این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موضوع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به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صراحت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در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رضایت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نامه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قید</w:t>
      </w:r>
      <w:r w:rsidRPr="005B4A30">
        <w:rPr>
          <w:rFonts w:ascii="FonixIranSans" w:hAnsi="FonixIranSans" w:cs="B Mitra"/>
          <w:color w:val="333333"/>
          <w:sz w:val="28"/>
          <w:szCs w:val="32"/>
          <w:rtl/>
        </w:rPr>
        <w:t xml:space="preserve"> </w:t>
      </w:r>
      <w:r w:rsidRPr="005B4A30">
        <w:rPr>
          <w:rFonts w:ascii="FonixIranSans" w:hAnsi="FonixIranSans" w:cs="B Mitra" w:hint="cs"/>
          <w:color w:val="333333"/>
          <w:sz w:val="28"/>
          <w:szCs w:val="32"/>
          <w:rtl/>
        </w:rPr>
        <w:t>شود</w:t>
      </w:r>
      <w:r w:rsidRPr="005B4A30">
        <w:rPr>
          <w:rFonts w:ascii="FonixIranSans" w:hAnsi="FonixIranSans" w:cs="B Mitra"/>
          <w:color w:val="333333"/>
          <w:sz w:val="28"/>
          <w:szCs w:val="32"/>
        </w:rPr>
        <w:t>.</w:t>
      </w:r>
    </w:p>
    <w:p w14:paraId="569ED785" w14:textId="696A9261" w:rsidR="000551EF" w:rsidRDefault="00000000" w:rsidP="005B4A30">
      <w:pPr>
        <w:bidi/>
        <w:jc w:val="both"/>
        <w:rPr>
          <w:rFonts w:cs="B Mitra"/>
          <w:sz w:val="28"/>
          <w:szCs w:val="28"/>
          <w:rtl/>
        </w:rPr>
      </w:pPr>
    </w:p>
    <w:p w14:paraId="387E7F96" w14:textId="1E3EF1C3" w:rsidR="002F64F2" w:rsidRDefault="002F64F2" w:rsidP="002F64F2">
      <w:pPr>
        <w:tabs>
          <w:tab w:val="left" w:pos="1991"/>
        </w:tabs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FA2111">
        <w:rPr>
          <w:rFonts w:cs="B Mitra" w:hint="cs"/>
          <w:sz w:val="28"/>
          <w:szCs w:val="28"/>
          <w:rtl/>
        </w:rPr>
        <w:t xml:space="preserve">     </w:t>
      </w:r>
      <w:r w:rsidR="00FA2111">
        <w:rPr>
          <w:rFonts w:cs="B Mitra" w:hint="cs"/>
          <w:sz w:val="28"/>
          <w:szCs w:val="28"/>
          <w:rtl/>
          <w:lang w:bidi="fa-IR"/>
        </w:rPr>
        <w:t xml:space="preserve">      </w:t>
      </w:r>
      <w:r>
        <w:rPr>
          <w:rFonts w:cs="B Mitra" w:hint="cs"/>
          <w:sz w:val="28"/>
          <w:szCs w:val="28"/>
          <w:rtl/>
        </w:rPr>
        <w:t xml:space="preserve">   محل امضاء انتقال دهنده                                                                                       محل امضاء انتقال گیرنده  </w:t>
      </w:r>
    </w:p>
    <w:p w14:paraId="337C2092" w14:textId="77777777" w:rsidR="002F64F2" w:rsidRPr="002F64F2" w:rsidRDefault="002F64F2" w:rsidP="002F64F2">
      <w:pPr>
        <w:bidi/>
        <w:rPr>
          <w:rFonts w:cs="B Mitra"/>
          <w:sz w:val="28"/>
          <w:szCs w:val="28"/>
        </w:rPr>
      </w:pPr>
    </w:p>
    <w:sectPr w:rsidR="002F64F2" w:rsidRPr="002F64F2" w:rsidSect="005B4A30">
      <w:headerReference w:type="default" r:id="rId6"/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E3E5" w14:textId="77777777" w:rsidR="00C566A0" w:rsidRDefault="00C566A0" w:rsidP="005B4A30">
      <w:pPr>
        <w:spacing w:after="0" w:line="240" w:lineRule="auto"/>
      </w:pPr>
      <w:r>
        <w:separator/>
      </w:r>
    </w:p>
  </w:endnote>
  <w:endnote w:type="continuationSeparator" w:id="0">
    <w:p w14:paraId="543A129C" w14:textId="77777777" w:rsidR="00C566A0" w:rsidRDefault="00C566A0" w:rsidP="005B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ixIranS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530" w14:textId="77777777" w:rsidR="00C566A0" w:rsidRDefault="00C566A0" w:rsidP="005B4A30">
      <w:pPr>
        <w:spacing w:after="0" w:line="240" w:lineRule="auto"/>
      </w:pPr>
      <w:r>
        <w:separator/>
      </w:r>
    </w:p>
  </w:footnote>
  <w:footnote w:type="continuationSeparator" w:id="0">
    <w:p w14:paraId="07234F87" w14:textId="77777777" w:rsidR="00C566A0" w:rsidRDefault="00C566A0" w:rsidP="005B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A7B3" w14:textId="77777777" w:rsidR="005B4A30" w:rsidRPr="005B4A30" w:rsidRDefault="005B4A30" w:rsidP="005B4A30">
    <w:pPr>
      <w:pStyle w:val="NormalWeb"/>
      <w:shd w:val="clear" w:color="auto" w:fill="FFFFFF"/>
      <w:bidi/>
      <w:spacing w:before="0" w:beforeAutospacing="0" w:after="0" w:afterAutospacing="0"/>
      <w:jc w:val="center"/>
      <w:rPr>
        <w:rFonts w:ascii="FonixIranSans" w:hAnsi="FonixIranSans" w:cs="B Mitra"/>
        <w:b/>
        <w:bCs/>
        <w:color w:val="333333"/>
        <w:sz w:val="28"/>
        <w:szCs w:val="32"/>
      </w:rPr>
    </w:pPr>
    <w:r w:rsidRPr="005B4A30">
      <w:rPr>
        <w:rFonts w:ascii="FonixIranSans" w:hAnsi="FonixIranSans" w:cs="B Mitra"/>
        <w:b/>
        <w:bCs/>
        <w:color w:val="333333"/>
        <w:sz w:val="28"/>
        <w:szCs w:val="32"/>
        <w:rtl/>
      </w:rPr>
      <w:t>بسمه تعالی</w:t>
    </w:r>
  </w:p>
  <w:p w14:paraId="118650C1" w14:textId="77777777" w:rsidR="005B4A30" w:rsidRDefault="005B4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30"/>
    <w:rsid w:val="002C6138"/>
    <w:rsid w:val="002F64F2"/>
    <w:rsid w:val="005B4A30"/>
    <w:rsid w:val="007C0ABB"/>
    <w:rsid w:val="00963378"/>
    <w:rsid w:val="00A37669"/>
    <w:rsid w:val="00C068AC"/>
    <w:rsid w:val="00C41B96"/>
    <w:rsid w:val="00C566A0"/>
    <w:rsid w:val="00D34966"/>
    <w:rsid w:val="00D358D9"/>
    <w:rsid w:val="00D429C1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9F23"/>
  <w15:chartTrackingRefBased/>
  <w15:docId w15:val="{B422B0D4-5D08-46A7-B341-3F7FA341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4A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30"/>
  </w:style>
  <w:style w:type="paragraph" w:styleId="Footer">
    <w:name w:val="footer"/>
    <w:basedOn w:val="Normal"/>
    <w:link w:val="FooterChar"/>
    <w:uiPriority w:val="99"/>
    <w:unhideWhenUsed/>
    <w:rsid w:val="005B4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Komeil Golshan Moghaddam</dc:creator>
  <cp:keywords/>
  <dc:description/>
  <cp:lastModifiedBy>k.golshan</cp:lastModifiedBy>
  <cp:revision>8</cp:revision>
  <cp:lastPrinted>2023-07-19T08:35:00Z</cp:lastPrinted>
  <dcterms:created xsi:type="dcterms:W3CDTF">2023-01-04T10:36:00Z</dcterms:created>
  <dcterms:modified xsi:type="dcterms:W3CDTF">2023-07-19T08:35:00Z</dcterms:modified>
</cp:coreProperties>
</file>